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3568B" w14:textId="77777777" w:rsidR="00F644CB" w:rsidRPr="00F644CB" w:rsidRDefault="00F644CB" w:rsidP="00F644CB">
      <w:pPr>
        <w:spacing w:before="100" w:beforeAutospacing="1" w:after="100" w:afterAutospacing="1"/>
        <w:outlineLvl w:val="0"/>
        <w:rPr>
          <w:rFonts w:ascii="Times New Roman" w:eastAsia="Times New Roman" w:hAnsi="Times New Roman" w:cs="Times New Roman"/>
          <w:b/>
          <w:bCs/>
          <w:color w:val="000000"/>
          <w:kern w:val="36"/>
          <w:sz w:val="48"/>
          <w:szCs w:val="48"/>
          <w:lang w:eastAsia="en-GB"/>
          <w14:ligatures w14:val="none"/>
        </w:rPr>
      </w:pPr>
      <w:r w:rsidRPr="00F644CB">
        <w:rPr>
          <w:rFonts w:ascii="Times New Roman" w:eastAsia="Times New Roman" w:hAnsi="Times New Roman" w:cs="Times New Roman"/>
          <w:b/>
          <w:bCs/>
          <w:color w:val="000000"/>
          <w:kern w:val="36"/>
          <w:sz w:val="48"/>
          <w:szCs w:val="48"/>
          <w:lang w:eastAsia="en-GB"/>
          <w14:ligatures w14:val="none"/>
        </w:rPr>
        <w:t>THE ARCHITECTURE OF CHANGE</w:t>
      </w:r>
    </w:p>
    <w:p w14:paraId="294BBFAE" w14:textId="77777777" w:rsidR="00F644CB" w:rsidRPr="00F644CB" w:rsidRDefault="00F644CB" w:rsidP="00F644CB">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F644CB">
        <w:rPr>
          <w:rFonts w:ascii="Times New Roman" w:eastAsia="Times New Roman" w:hAnsi="Times New Roman" w:cs="Times New Roman"/>
          <w:b/>
          <w:bCs/>
          <w:i/>
          <w:iCs/>
          <w:color w:val="000000"/>
          <w:kern w:val="0"/>
          <w:sz w:val="27"/>
          <w:szCs w:val="27"/>
          <w:lang w:eastAsia="en-GB"/>
          <w14:ligatures w14:val="none"/>
        </w:rPr>
        <w:t>An exploration of how personal growth occurs in the intersection of awareness, relationship, and time.</w:t>
      </w:r>
    </w:p>
    <w:p w14:paraId="5B9A844A" w14:textId="3F0AF65F" w:rsidR="00F644CB" w:rsidRPr="00F644CB" w:rsidRDefault="00F644CB" w:rsidP="00F644CB">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F644CB">
        <w:rPr>
          <w:rFonts w:ascii="Times New Roman" w:eastAsia="Times New Roman" w:hAnsi="Times New Roman" w:cs="Times New Roman"/>
          <w:b/>
          <w:bCs/>
          <w:color w:val="000000"/>
          <w:kern w:val="0"/>
          <w:sz w:val="27"/>
          <w:szCs w:val="27"/>
          <w:lang w:eastAsia="en-GB"/>
          <w14:ligatures w14:val="none"/>
        </w:rPr>
        <w:t>Why is change so difficult?</w:t>
      </w:r>
    </w:p>
    <w:p w14:paraId="7EFDBF52"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Most of us can identify something about ourselves we would like to change. We want to worry less, choose better relationships, stop seeking approval, become less defensive, speak more kindly to ourselves, or finally stop repeating a pattern we understand perfectly well.</w:t>
      </w:r>
    </w:p>
    <w:p w14:paraId="67A1A473"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And yet understanding a pattern and being able to change it are remarkably different things.</w:t>
      </w:r>
    </w:p>
    <w:p w14:paraId="3F2EACC4" w14:textId="7437A2CD"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 xml:space="preserve">We can know exactly why we do something and still find ourselves doing it. We can promise ourselves that next time will be different, only to discover that when the familiar feeling arrives </w:t>
      </w:r>
      <w:r w:rsidR="00EF5378">
        <w:rPr>
          <w:rFonts w:ascii="Times New Roman" w:eastAsia="Times New Roman" w:hAnsi="Times New Roman" w:cs="Times New Roman"/>
          <w:color w:val="000000"/>
          <w:kern w:val="0"/>
          <w:lang w:eastAsia="en-GB"/>
          <w14:ligatures w14:val="none"/>
        </w:rPr>
        <w:t>-</w:t>
      </w:r>
      <w:r w:rsidRPr="00F644CB">
        <w:rPr>
          <w:rFonts w:ascii="Times New Roman" w:eastAsia="Times New Roman" w:hAnsi="Times New Roman" w:cs="Times New Roman"/>
          <w:color w:val="000000"/>
          <w:kern w:val="0"/>
          <w:lang w:eastAsia="en-GB"/>
          <w14:ligatures w14:val="none"/>
        </w:rPr>
        <w:t xml:space="preserve"> rejection, fear, shame, loneliness </w:t>
      </w:r>
      <w:r w:rsidR="00EF5378">
        <w:rPr>
          <w:rFonts w:ascii="Times New Roman" w:eastAsia="Times New Roman" w:hAnsi="Times New Roman" w:cs="Times New Roman"/>
          <w:color w:val="000000"/>
          <w:kern w:val="0"/>
          <w:lang w:eastAsia="en-GB"/>
          <w14:ligatures w14:val="none"/>
        </w:rPr>
        <w:t>-</w:t>
      </w:r>
      <w:r w:rsidRPr="00F644CB">
        <w:rPr>
          <w:rFonts w:ascii="Times New Roman" w:eastAsia="Times New Roman" w:hAnsi="Times New Roman" w:cs="Times New Roman"/>
          <w:color w:val="000000"/>
          <w:kern w:val="0"/>
          <w:lang w:eastAsia="en-GB"/>
          <w14:ligatures w14:val="none"/>
        </w:rPr>
        <w:t xml:space="preserve"> the familiar response arrives with it.</w:t>
      </w:r>
    </w:p>
    <w:p w14:paraId="7CA69EA3"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This can make change feel like a failure of will. Often, it is nothing of the sort.</w:t>
      </w:r>
    </w:p>
    <w:p w14:paraId="1F20BF57"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Psychological change is less like correcting an error and more like altering the architecture of a building while we are still living inside it.</w:t>
      </w:r>
    </w:p>
    <w:p w14:paraId="64D1900E"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Our internal architecture was built over time. Some rooms were designed deliberately; others were constructed in response to what happened to us. Some walls once kept us safe. Some doors were closed because opening them carried consequences.</w:t>
      </w:r>
    </w:p>
    <w:p w14:paraId="5690683D"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Therapy isn't simply knocking the whole thing down.</w:t>
      </w:r>
    </w:p>
    <w:p w14:paraId="7CFBCF5D"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It's discovering </w:t>
      </w:r>
      <w:r w:rsidRPr="00F644CB">
        <w:rPr>
          <w:rFonts w:ascii="Times New Roman" w:eastAsia="Times New Roman" w:hAnsi="Times New Roman" w:cs="Times New Roman"/>
          <w:b/>
          <w:bCs/>
          <w:color w:val="000000"/>
          <w:kern w:val="0"/>
          <w:lang w:eastAsia="en-GB"/>
          <w14:ligatures w14:val="none"/>
        </w:rPr>
        <w:t>what was built, why it was built, what still serves us, and what we now have enough safety and freedom to alter.</w:t>
      </w:r>
    </w:p>
    <w:p w14:paraId="634F0F81" w14:textId="77777777" w:rsidR="00F644CB" w:rsidRPr="00F644CB" w:rsidRDefault="0045563D" w:rsidP="00F644CB">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699321">
          <v:rect id="_x0000_i1029" alt="" style="width:451.3pt;height:.05pt;mso-width-percent:0;mso-height-percent:0;mso-width-percent:0;mso-height-percent:0" o:hralign="center" o:hrstd="t" o:hr="t" fillcolor="#a0a0a0" stroked="f"/>
        </w:pict>
      </w:r>
    </w:p>
    <w:p w14:paraId="6B12B748" w14:textId="77777777" w:rsidR="00F644CB" w:rsidRPr="00F644CB" w:rsidRDefault="00F644CB" w:rsidP="00F644CB">
      <w:pPr>
        <w:spacing w:before="100" w:beforeAutospacing="1" w:after="100" w:afterAutospacing="1"/>
        <w:outlineLvl w:val="1"/>
        <w:rPr>
          <w:rFonts w:ascii="Times New Roman" w:eastAsia="Times New Roman" w:hAnsi="Times New Roman" w:cs="Times New Roman"/>
          <w:b/>
          <w:bCs/>
          <w:color w:val="000000"/>
          <w:kern w:val="0"/>
          <w:sz w:val="36"/>
          <w:szCs w:val="36"/>
          <w:lang w:eastAsia="en-GB"/>
          <w14:ligatures w14:val="none"/>
        </w:rPr>
      </w:pPr>
      <w:r w:rsidRPr="00F644CB">
        <w:rPr>
          <w:rFonts w:ascii="Times New Roman" w:eastAsia="Times New Roman" w:hAnsi="Times New Roman" w:cs="Times New Roman"/>
          <w:b/>
          <w:bCs/>
          <w:color w:val="000000"/>
          <w:kern w:val="0"/>
          <w:sz w:val="36"/>
          <w:szCs w:val="36"/>
          <w:lang w:eastAsia="en-GB"/>
          <w14:ligatures w14:val="none"/>
        </w:rPr>
        <w:t>I. Awareness: seeing the structure</w:t>
      </w:r>
    </w:p>
    <w:p w14:paraId="615A87DC"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We can't change what remains largely outside awareness.</w:t>
      </w:r>
    </w:p>
    <w:p w14:paraId="691AFE40" w14:textId="3EA566B6"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 xml:space="preserve">But </w:t>
      </w:r>
      <w:r w:rsidR="00896E38">
        <w:rPr>
          <w:rFonts w:ascii="Times New Roman" w:eastAsia="Times New Roman" w:hAnsi="Times New Roman" w:cs="Times New Roman"/>
          <w:color w:val="000000"/>
          <w:kern w:val="0"/>
          <w:lang w:eastAsia="en-GB"/>
          <w14:ligatures w14:val="none"/>
        </w:rPr>
        <w:t>there is</w:t>
      </w:r>
      <w:r w:rsidRPr="00F644CB">
        <w:rPr>
          <w:rFonts w:ascii="Times New Roman" w:eastAsia="Times New Roman" w:hAnsi="Times New Roman" w:cs="Times New Roman"/>
          <w:color w:val="000000"/>
          <w:kern w:val="0"/>
          <w:lang w:eastAsia="en-GB"/>
          <w14:ligatures w14:val="none"/>
        </w:rPr>
        <w:t xml:space="preserve"> an important distinction between </w:t>
      </w:r>
      <w:r w:rsidRPr="00F644CB">
        <w:rPr>
          <w:rFonts w:ascii="Times New Roman" w:eastAsia="Times New Roman" w:hAnsi="Times New Roman" w:cs="Times New Roman"/>
          <w:b/>
          <w:bCs/>
          <w:color w:val="000000"/>
          <w:kern w:val="0"/>
          <w:lang w:eastAsia="en-GB"/>
          <w14:ligatures w14:val="none"/>
        </w:rPr>
        <w:t>knowing about yourself</w:t>
      </w:r>
      <w:r w:rsidRPr="00F644CB">
        <w:rPr>
          <w:rFonts w:ascii="Times New Roman" w:eastAsia="Times New Roman" w:hAnsi="Times New Roman" w:cs="Times New Roman"/>
          <w:color w:val="000000"/>
          <w:kern w:val="0"/>
          <w:lang w:eastAsia="en-GB"/>
          <w14:ligatures w14:val="none"/>
        </w:rPr>
        <w:t> and </w:t>
      </w:r>
      <w:r w:rsidRPr="00F644CB">
        <w:rPr>
          <w:rFonts w:ascii="Times New Roman" w:eastAsia="Times New Roman" w:hAnsi="Times New Roman" w:cs="Times New Roman"/>
          <w:b/>
          <w:bCs/>
          <w:color w:val="000000"/>
          <w:kern w:val="0"/>
          <w:lang w:eastAsia="en-GB"/>
          <w14:ligatures w14:val="none"/>
        </w:rPr>
        <w:t>experiencing yourself differently</w:t>
      </w:r>
      <w:r w:rsidRPr="00F644CB">
        <w:rPr>
          <w:rFonts w:ascii="Times New Roman" w:eastAsia="Times New Roman" w:hAnsi="Times New Roman" w:cs="Times New Roman"/>
          <w:color w:val="000000"/>
          <w:kern w:val="0"/>
          <w:lang w:eastAsia="en-GB"/>
          <w14:ligatures w14:val="none"/>
        </w:rPr>
        <w:t>.</w:t>
      </w:r>
    </w:p>
    <w:p w14:paraId="4B98DCB4"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Someone might say:</w:t>
      </w:r>
    </w:p>
    <w:p w14:paraId="4257BE1B"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i/>
          <w:iCs/>
          <w:color w:val="000000"/>
          <w:kern w:val="0"/>
          <w:lang w:eastAsia="en-GB"/>
          <w14:ligatures w14:val="none"/>
        </w:rPr>
        <w:t>I know I people-please because my parents were unpredictable.</w:t>
      </w:r>
    </w:p>
    <w:p w14:paraId="3B24EE0C"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That's insight.</w:t>
      </w:r>
    </w:p>
    <w:p w14:paraId="12CD0CD7"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But then their partner becomes quiet one evening and suddenly they're monitoring their mood, apologising for things they haven't done and trying to restore harmony.</w:t>
      </w:r>
    </w:p>
    <w:p w14:paraId="5F725CB6"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lastRenderedPageBreak/>
        <w:t>The old architecture has taken over.</w:t>
      </w:r>
    </w:p>
    <w:p w14:paraId="415B8C55" w14:textId="4A55754C" w:rsidR="00F644CB" w:rsidRPr="00F644CB" w:rsidRDefault="00896E38"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M</w:t>
      </w:r>
      <w:r w:rsidR="00F644CB" w:rsidRPr="00F644CB">
        <w:rPr>
          <w:rFonts w:ascii="Times New Roman" w:eastAsia="Times New Roman" w:hAnsi="Times New Roman" w:cs="Times New Roman"/>
          <w:color w:val="000000"/>
          <w:kern w:val="0"/>
          <w:lang w:eastAsia="en-GB"/>
          <w14:ligatures w14:val="none"/>
        </w:rPr>
        <w:t>uch of therapy is therefore about becoming curious about the </w:t>
      </w:r>
      <w:r w:rsidR="00F644CB" w:rsidRPr="00F644CB">
        <w:rPr>
          <w:rFonts w:ascii="Times New Roman" w:eastAsia="Times New Roman" w:hAnsi="Times New Roman" w:cs="Times New Roman"/>
          <w:b/>
          <w:bCs/>
          <w:color w:val="000000"/>
          <w:kern w:val="0"/>
          <w:lang w:eastAsia="en-GB"/>
          <w14:ligatures w14:val="none"/>
        </w:rPr>
        <w:t>moment the pattern happens</w:t>
      </w:r>
      <w:r w:rsidR="00F644CB" w:rsidRPr="00F644CB">
        <w:rPr>
          <w:rFonts w:ascii="Times New Roman" w:eastAsia="Times New Roman" w:hAnsi="Times New Roman" w:cs="Times New Roman"/>
          <w:color w:val="000000"/>
          <w:kern w:val="0"/>
          <w:lang w:eastAsia="en-GB"/>
          <w14:ligatures w14:val="none"/>
        </w:rPr>
        <w:t>, rather than simply understanding it retrospectively.</w:t>
      </w:r>
    </w:p>
    <w:p w14:paraId="193462B1"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Awareness in therapy isn't surveillance. We aren't trying to catch ourselves doing something wrong.</w:t>
      </w:r>
    </w:p>
    <w:p w14:paraId="09BAF08D"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It's closer to turning a light on.</w:t>
      </w:r>
    </w:p>
    <w:p w14:paraId="63AB194D"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What happened just before I withdrew?</w:t>
      </w:r>
    </w:p>
    <w:p w14:paraId="35F69523"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What did I imagine that silence meant?</w:t>
      </w:r>
    </w:p>
    <w:p w14:paraId="4FC42459"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What happened in my body?</w:t>
      </w:r>
    </w:p>
    <w:p w14:paraId="32B352DC"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What was I afraid might happen next?</w:t>
      </w:r>
    </w:p>
    <w:p w14:paraId="247E844F"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What did I need in that moment?</w:t>
      </w:r>
    </w:p>
    <w:p w14:paraId="27A15834" w14:textId="41F3AEE6" w:rsidR="00F644CB" w:rsidRPr="00F644CB" w:rsidRDefault="00EF5378"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b/>
          <w:bCs/>
          <w:color w:val="000000"/>
          <w:kern w:val="0"/>
          <w:lang w:eastAsia="en-GB"/>
          <w14:ligatures w14:val="none"/>
        </w:rPr>
        <w:t>A</w:t>
      </w:r>
      <w:r w:rsidR="00F644CB" w:rsidRPr="00F644CB">
        <w:rPr>
          <w:rFonts w:ascii="Times New Roman" w:eastAsia="Times New Roman" w:hAnsi="Times New Roman" w:cs="Times New Roman"/>
          <w:b/>
          <w:bCs/>
          <w:color w:val="000000"/>
          <w:kern w:val="0"/>
          <w:lang w:eastAsia="en-GB"/>
          <w14:ligatures w14:val="none"/>
        </w:rPr>
        <w:t>wareness creates possibility, but awareness alone isn't enough.</w:t>
      </w:r>
    </w:p>
    <w:p w14:paraId="73C18EF1" w14:textId="77777777" w:rsidR="00F644CB" w:rsidRPr="00F644CB" w:rsidRDefault="0045563D" w:rsidP="00F644CB">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BB32BE6">
          <v:rect id="_x0000_i1028" alt="" style="width:451.3pt;height:.05pt;mso-width-percent:0;mso-height-percent:0;mso-width-percent:0;mso-height-percent:0" o:hralign="center" o:hrstd="t" o:hr="t" fillcolor="#a0a0a0" stroked="f"/>
        </w:pict>
      </w:r>
    </w:p>
    <w:p w14:paraId="63959B66" w14:textId="77777777" w:rsidR="00F644CB" w:rsidRPr="00F644CB" w:rsidRDefault="00F644CB" w:rsidP="00F644CB">
      <w:pPr>
        <w:spacing w:before="100" w:beforeAutospacing="1" w:after="100" w:afterAutospacing="1"/>
        <w:outlineLvl w:val="0"/>
        <w:rPr>
          <w:rFonts w:ascii="Times New Roman" w:eastAsia="Times New Roman" w:hAnsi="Times New Roman" w:cs="Times New Roman"/>
          <w:b/>
          <w:bCs/>
          <w:color w:val="000000"/>
          <w:kern w:val="36"/>
          <w:sz w:val="48"/>
          <w:szCs w:val="48"/>
          <w:lang w:eastAsia="en-GB"/>
          <w14:ligatures w14:val="none"/>
        </w:rPr>
      </w:pPr>
      <w:r w:rsidRPr="00F644CB">
        <w:rPr>
          <w:rFonts w:ascii="Times New Roman" w:eastAsia="Times New Roman" w:hAnsi="Times New Roman" w:cs="Times New Roman"/>
          <w:b/>
          <w:bCs/>
          <w:color w:val="000000"/>
          <w:kern w:val="36"/>
          <w:sz w:val="48"/>
          <w:szCs w:val="48"/>
          <w:lang w:eastAsia="en-GB"/>
          <w14:ligatures w14:val="none"/>
        </w:rPr>
        <w:t>II. Relationship: change needs somewhere to happen</w:t>
      </w:r>
    </w:p>
    <w:p w14:paraId="6EB47DAF"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Humans become themselves in relationship.</w:t>
      </w:r>
    </w:p>
    <w:p w14:paraId="1D468867" w14:textId="6680426C"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 xml:space="preserve">We learn whether vulnerability is safe through relationships. Whether our needs are acceptable. Whether conflict means abandonment. Whether love has to be earned. Whether other people can be trusted. Whether we're too much </w:t>
      </w:r>
      <w:r w:rsidR="00EF5378">
        <w:rPr>
          <w:rFonts w:ascii="Times New Roman" w:eastAsia="Times New Roman" w:hAnsi="Times New Roman" w:cs="Times New Roman"/>
          <w:color w:val="000000"/>
          <w:kern w:val="0"/>
          <w:lang w:eastAsia="en-GB"/>
          <w14:ligatures w14:val="none"/>
        </w:rPr>
        <w:t>-</w:t>
      </w:r>
      <w:r w:rsidRPr="00F644CB">
        <w:rPr>
          <w:rFonts w:ascii="Times New Roman" w:eastAsia="Times New Roman" w:hAnsi="Times New Roman" w:cs="Times New Roman"/>
          <w:color w:val="000000"/>
          <w:kern w:val="0"/>
          <w:lang w:eastAsia="en-GB"/>
          <w14:ligatures w14:val="none"/>
        </w:rPr>
        <w:t xml:space="preserve"> or somehow never enough.</w:t>
      </w:r>
    </w:p>
    <w:p w14:paraId="35EBAB90" w14:textId="7ABA87A8" w:rsidR="00F644CB" w:rsidRPr="00F644CB" w:rsidRDefault="00896E38"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It</w:t>
      </w:r>
      <w:r w:rsidR="00F644CB" w:rsidRPr="00F644CB">
        <w:rPr>
          <w:rFonts w:ascii="Times New Roman" w:eastAsia="Times New Roman" w:hAnsi="Times New Roman" w:cs="Times New Roman"/>
          <w:color w:val="000000"/>
          <w:kern w:val="0"/>
          <w:lang w:eastAsia="en-GB"/>
          <w14:ligatures w14:val="none"/>
        </w:rPr>
        <w:t xml:space="preserve"> makes sense that some of those beliefs can't be transformed intellectually.</w:t>
      </w:r>
    </w:p>
    <w:p w14:paraId="2D218C7B"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They need to be </w:t>
      </w:r>
      <w:r w:rsidRPr="00F644CB">
        <w:rPr>
          <w:rFonts w:ascii="Times New Roman" w:eastAsia="Times New Roman" w:hAnsi="Times New Roman" w:cs="Times New Roman"/>
          <w:b/>
          <w:bCs/>
          <w:color w:val="000000"/>
          <w:kern w:val="0"/>
          <w:lang w:eastAsia="en-GB"/>
          <w14:ligatures w14:val="none"/>
        </w:rPr>
        <w:t>experienced differently in relationship</w:t>
      </w:r>
      <w:r w:rsidRPr="00F644CB">
        <w:rPr>
          <w:rFonts w:ascii="Times New Roman" w:eastAsia="Times New Roman" w:hAnsi="Times New Roman" w:cs="Times New Roman"/>
          <w:color w:val="000000"/>
          <w:kern w:val="0"/>
          <w:lang w:eastAsia="en-GB"/>
          <w14:ligatures w14:val="none"/>
        </w:rPr>
        <w:t>.</w:t>
      </w:r>
    </w:p>
    <w:p w14:paraId="3D01727B" w14:textId="23CF7491"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 xml:space="preserve">A person who has learned that disagreement leads to rejection may understand perfectly well that this isn't universally true. But something different happens when they disagree with another person, brace for the rupture </w:t>
      </w:r>
      <w:r w:rsidR="00EF5378">
        <w:rPr>
          <w:rFonts w:ascii="Times New Roman" w:eastAsia="Times New Roman" w:hAnsi="Times New Roman" w:cs="Times New Roman"/>
          <w:color w:val="000000"/>
          <w:kern w:val="0"/>
          <w:lang w:eastAsia="en-GB"/>
          <w14:ligatures w14:val="none"/>
        </w:rPr>
        <w:t>-</w:t>
      </w:r>
      <w:r w:rsidRPr="00F644CB">
        <w:rPr>
          <w:rFonts w:ascii="Times New Roman" w:eastAsia="Times New Roman" w:hAnsi="Times New Roman" w:cs="Times New Roman"/>
          <w:color w:val="000000"/>
          <w:kern w:val="0"/>
          <w:lang w:eastAsia="en-GB"/>
          <w14:ligatures w14:val="none"/>
        </w:rPr>
        <w:t xml:space="preserve"> and the relationship remains intact.</w:t>
      </w:r>
    </w:p>
    <w:p w14:paraId="7B91A389"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That's change happening experientially.</w:t>
      </w:r>
    </w:p>
    <w:p w14:paraId="1D3BAA38"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And therapy creates a peculiar relationship in which some of these patterns become visible.</w:t>
      </w:r>
    </w:p>
    <w:p w14:paraId="14FDEC1B"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Perhaps someone apologises constantly.</w:t>
      </w:r>
    </w:p>
    <w:p w14:paraId="6C577F67"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Perhaps they worry you're disappointed in them.</w:t>
      </w:r>
    </w:p>
    <w:p w14:paraId="73BF8A13"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lastRenderedPageBreak/>
        <w:t>Perhaps they tell you what they think you want to hear.</w:t>
      </w:r>
    </w:p>
    <w:p w14:paraId="1620FE41"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Perhaps they withdraw just when something important emerges.</w:t>
      </w:r>
    </w:p>
    <w:p w14:paraId="0AC6C721"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Perhaps receiving warmth makes them uncomfortable.</w:t>
      </w:r>
    </w:p>
    <w:p w14:paraId="06D1E35B"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Rather than these being obstacles to therapy, </w:t>
      </w:r>
      <w:r w:rsidRPr="00F644CB">
        <w:rPr>
          <w:rFonts w:ascii="Times New Roman" w:eastAsia="Times New Roman" w:hAnsi="Times New Roman" w:cs="Times New Roman"/>
          <w:b/>
          <w:bCs/>
          <w:color w:val="000000"/>
          <w:kern w:val="0"/>
          <w:lang w:eastAsia="en-GB"/>
          <w14:ligatures w14:val="none"/>
        </w:rPr>
        <w:t>they are therapy</w:t>
      </w:r>
      <w:r w:rsidRPr="00F644CB">
        <w:rPr>
          <w:rFonts w:ascii="Times New Roman" w:eastAsia="Times New Roman" w:hAnsi="Times New Roman" w:cs="Times New Roman"/>
          <w:color w:val="000000"/>
          <w:kern w:val="0"/>
          <w:lang w:eastAsia="en-GB"/>
          <w14:ligatures w14:val="none"/>
        </w:rPr>
        <w:t>.</w:t>
      </w:r>
    </w:p>
    <w:p w14:paraId="3D0BCD89"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Something from the person's relational world has entered the room.</w:t>
      </w:r>
    </w:p>
    <w:p w14:paraId="08D8D272"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And now it can be experienced together.</w:t>
      </w:r>
    </w:p>
    <w:p w14:paraId="13E64747" w14:textId="77777777" w:rsidR="00F644CB" w:rsidRPr="00F644CB" w:rsidRDefault="0045563D" w:rsidP="00F644CB">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F4422C0">
          <v:rect id="_x0000_i1027" alt="" style="width:451.3pt;height:.05pt;mso-width-percent:0;mso-height-percent:0;mso-width-percent:0;mso-height-percent:0" o:hralign="center" o:hrstd="t" o:hr="t" fillcolor="#a0a0a0" stroked="f"/>
        </w:pict>
      </w:r>
    </w:p>
    <w:p w14:paraId="04493A8D" w14:textId="77777777" w:rsidR="00F644CB" w:rsidRPr="00F644CB" w:rsidRDefault="00F644CB" w:rsidP="00F644CB">
      <w:pPr>
        <w:spacing w:before="100" w:beforeAutospacing="1" w:after="100" w:afterAutospacing="1"/>
        <w:outlineLvl w:val="0"/>
        <w:rPr>
          <w:rFonts w:ascii="Times New Roman" w:eastAsia="Times New Roman" w:hAnsi="Times New Roman" w:cs="Times New Roman"/>
          <w:b/>
          <w:bCs/>
          <w:color w:val="000000"/>
          <w:kern w:val="36"/>
          <w:sz w:val="48"/>
          <w:szCs w:val="48"/>
          <w:lang w:eastAsia="en-GB"/>
          <w14:ligatures w14:val="none"/>
        </w:rPr>
      </w:pPr>
      <w:r w:rsidRPr="00F644CB">
        <w:rPr>
          <w:rFonts w:ascii="Times New Roman" w:eastAsia="Times New Roman" w:hAnsi="Times New Roman" w:cs="Times New Roman"/>
          <w:b/>
          <w:bCs/>
          <w:color w:val="000000"/>
          <w:kern w:val="36"/>
          <w:sz w:val="48"/>
          <w:szCs w:val="48"/>
          <w:lang w:eastAsia="en-GB"/>
          <w14:ligatures w14:val="none"/>
        </w:rPr>
        <w:t>III. Time: why insight doesn't instantly change us</w:t>
      </w:r>
    </w:p>
    <w:p w14:paraId="2EDFA6C6"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i/>
          <w:iCs/>
          <w:color w:val="000000"/>
          <w:kern w:val="0"/>
          <w:lang w:eastAsia="en-GB"/>
          <w14:ligatures w14:val="none"/>
        </w:rPr>
        <w:t>I know this already. Why am I still doing it?</w:t>
      </w:r>
    </w:p>
    <w:p w14:paraId="550DCEDC"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Because patterns developed through repetition often change through repetition too.</w:t>
      </w:r>
    </w:p>
    <w:p w14:paraId="0DC5B6B6"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One experience of being accepted doesn't immediately undo twenty years of expecting rejection.</w:t>
      </w:r>
    </w:p>
    <w:p w14:paraId="74FF2BBF"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One boundary doesn't transform a lifetime of accommodation.</w:t>
      </w:r>
    </w:p>
    <w:p w14:paraId="7C3E3119"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Recognising your inner critic doesn't mean it disappears the next morning.</w:t>
      </w:r>
    </w:p>
    <w:p w14:paraId="78EE8FE1"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And this is where I'd introduce a compassionate view of </w:t>
      </w:r>
      <w:r w:rsidRPr="00F644CB">
        <w:rPr>
          <w:rFonts w:ascii="Times New Roman" w:eastAsia="Times New Roman" w:hAnsi="Times New Roman" w:cs="Times New Roman"/>
          <w:b/>
          <w:bCs/>
          <w:color w:val="000000"/>
          <w:kern w:val="0"/>
          <w:lang w:eastAsia="en-GB"/>
          <w14:ligatures w14:val="none"/>
        </w:rPr>
        <w:t>defence</w:t>
      </w:r>
      <w:r w:rsidRPr="00F644CB">
        <w:rPr>
          <w:rFonts w:ascii="Times New Roman" w:eastAsia="Times New Roman" w:hAnsi="Times New Roman" w:cs="Times New Roman"/>
          <w:color w:val="000000"/>
          <w:kern w:val="0"/>
          <w:lang w:eastAsia="en-GB"/>
          <w14:ligatures w14:val="none"/>
        </w:rPr>
        <w:t>.</w:t>
      </w:r>
    </w:p>
    <w:p w14:paraId="7312980E"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The behaviours we most want to remove often developed for a reason.</w:t>
      </w:r>
    </w:p>
    <w:p w14:paraId="2B6051E4"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Perfectionism.</w:t>
      </w:r>
    </w:p>
    <w:p w14:paraId="29325499"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Withdrawal.</w:t>
      </w:r>
    </w:p>
    <w:p w14:paraId="0AE430FA"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Hyper-independence.</w:t>
      </w:r>
    </w:p>
    <w:p w14:paraId="6F378D8E"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People-pleasing.</w:t>
      </w:r>
    </w:p>
    <w:p w14:paraId="413E7D44"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Emotional detachment.</w:t>
      </w:r>
    </w:p>
    <w:p w14:paraId="15587D23"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Self-criticism.</w:t>
      </w:r>
    </w:p>
    <w:p w14:paraId="7EC55C9C"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Control.</w:t>
      </w:r>
    </w:p>
    <w:p w14:paraId="6D9EA918" w14:textId="40BC9174" w:rsidR="00896E38"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They may be painful now while also representing </w:t>
      </w:r>
      <w:r w:rsidRPr="00F644CB">
        <w:rPr>
          <w:rFonts w:ascii="Times New Roman" w:eastAsia="Times New Roman" w:hAnsi="Times New Roman" w:cs="Times New Roman"/>
          <w:b/>
          <w:bCs/>
          <w:color w:val="000000"/>
          <w:kern w:val="0"/>
          <w:lang w:eastAsia="en-GB"/>
          <w14:ligatures w14:val="none"/>
        </w:rPr>
        <w:t>intelligent adaptations to circumstances that once existed</w:t>
      </w:r>
      <w:r w:rsidRPr="00F644CB">
        <w:rPr>
          <w:rFonts w:ascii="Times New Roman" w:eastAsia="Times New Roman" w:hAnsi="Times New Roman" w:cs="Times New Roman"/>
          <w:color w:val="000000"/>
          <w:kern w:val="0"/>
          <w:lang w:eastAsia="en-GB"/>
          <w14:ligatures w14:val="none"/>
        </w:rPr>
        <w:t>.</w:t>
      </w:r>
    </w:p>
    <w:p w14:paraId="33561F5B"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lastRenderedPageBreak/>
        <w:t>Change sometimes requires us to stop asking, “How do I get rid of this part of myself?” and become interested in the question, “What did this part once do for me?”</w:t>
      </w:r>
    </w:p>
    <w:p w14:paraId="09FDBE7A"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Then time allows something new to become sufficiently trustworthy that the old defence isn't required quite so often.</w:t>
      </w:r>
    </w:p>
    <w:p w14:paraId="66810EAF"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Not </w:t>
      </w:r>
      <w:r w:rsidRPr="00F644CB">
        <w:rPr>
          <w:rFonts w:ascii="Times New Roman" w:eastAsia="Times New Roman" w:hAnsi="Times New Roman" w:cs="Times New Roman"/>
          <w:b/>
          <w:bCs/>
          <w:color w:val="000000"/>
          <w:kern w:val="0"/>
          <w:lang w:eastAsia="en-GB"/>
          <w14:ligatures w14:val="none"/>
        </w:rPr>
        <w:t>destroying the defence</w:t>
      </w:r>
      <w:r w:rsidRPr="00F644CB">
        <w:rPr>
          <w:rFonts w:ascii="Times New Roman" w:eastAsia="Times New Roman" w:hAnsi="Times New Roman" w:cs="Times New Roman"/>
          <w:color w:val="000000"/>
          <w:kern w:val="0"/>
          <w:lang w:eastAsia="en-GB"/>
          <w14:ligatures w14:val="none"/>
        </w:rPr>
        <w:t>.</w:t>
      </w:r>
    </w:p>
    <w:p w14:paraId="001D2A8B"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Outgrowing the need for it.</w:t>
      </w:r>
    </w:p>
    <w:p w14:paraId="62838776" w14:textId="77777777" w:rsidR="00F644CB" w:rsidRPr="00F644CB" w:rsidRDefault="0045563D" w:rsidP="00F644CB">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C1C16EC">
          <v:rect id="_x0000_i1026" alt="" style="width:451.3pt;height:.05pt;mso-width-percent:0;mso-height-percent:0;mso-width-percent:0;mso-height-percent:0" o:hralign="center" o:hrstd="t" o:hr="t" fillcolor="#a0a0a0" stroked="f"/>
        </w:pict>
      </w:r>
    </w:p>
    <w:p w14:paraId="6AF09C19" w14:textId="77777777" w:rsidR="00F644CB" w:rsidRPr="00F644CB" w:rsidRDefault="00F644CB" w:rsidP="00F644CB">
      <w:pPr>
        <w:spacing w:before="100" w:beforeAutospacing="1" w:after="100" w:afterAutospacing="1"/>
        <w:outlineLvl w:val="0"/>
        <w:rPr>
          <w:rFonts w:ascii="Times New Roman" w:eastAsia="Times New Roman" w:hAnsi="Times New Roman" w:cs="Times New Roman"/>
          <w:b/>
          <w:bCs/>
          <w:color w:val="000000"/>
          <w:kern w:val="36"/>
          <w:sz w:val="48"/>
          <w:szCs w:val="48"/>
          <w:lang w:eastAsia="en-GB"/>
          <w14:ligatures w14:val="none"/>
        </w:rPr>
      </w:pPr>
      <w:r w:rsidRPr="00F644CB">
        <w:rPr>
          <w:rFonts w:ascii="Times New Roman" w:eastAsia="Times New Roman" w:hAnsi="Times New Roman" w:cs="Times New Roman"/>
          <w:b/>
          <w:bCs/>
          <w:color w:val="000000"/>
          <w:kern w:val="36"/>
          <w:sz w:val="48"/>
          <w:szCs w:val="48"/>
          <w:lang w:eastAsia="en-GB"/>
          <w14:ligatures w14:val="none"/>
        </w:rPr>
        <w:t>IV. Meaning: what are we changing </w:t>
      </w:r>
      <w:r w:rsidRPr="00F644CB">
        <w:rPr>
          <w:rFonts w:ascii="Times New Roman" w:eastAsia="Times New Roman" w:hAnsi="Times New Roman" w:cs="Times New Roman"/>
          <w:b/>
          <w:bCs/>
          <w:i/>
          <w:iCs/>
          <w:color w:val="000000"/>
          <w:kern w:val="36"/>
          <w:sz w:val="48"/>
          <w:szCs w:val="48"/>
          <w:lang w:eastAsia="en-GB"/>
          <w14:ligatures w14:val="none"/>
        </w:rPr>
        <w:t>towards</w:t>
      </w:r>
      <w:r w:rsidRPr="00F644CB">
        <w:rPr>
          <w:rFonts w:ascii="Times New Roman" w:eastAsia="Times New Roman" w:hAnsi="Times New Roman" w:cs="Times New Roman"/>
          <w:b/>
          <w:bCs/>
          <w:color w:val="000000"/>
          <w:kern w:val="36"/>
          <w:sz w:val="48"/>
          <w:szCs w:val="48"/>
          <w:lang w:eastAsia="en-GB"/>
          <w14:ligatures w14:val="none"/>
        </w:rPr>
        <w:t>?</w:t>
      </w:r>
    </w:p>
    <w:p w14:paraId="659E7AE4" w14:textId="57785969"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P</w:t>
      </w:r>
      <w:r w:rsidRPr="00F644CB">
        <w:rPr>
          <w:rFonts w:ascii="Times New Roman" w:eastAsia="Times New Roman" w:hAnsi="Times New Roman" w:cs="Times New Roman"/>
          <w:color w:val="000000"/>
          <w:kern w:val="0"/>
          <w:lang w:eastAsia="en-GB"/>
          <w14:ligatures w14:val="none"/>
        </w:rPr>
        <w:t>sychological health cannot simply mean </w:t>
      </w:r>
      <w:r w:rsidRPr="00F644CB">
        <w:rPr>
          <w:rFonts w:ascii="Times New Roman" w:eastAsia="Times New Roman" w:hAnsi="Times New Roman" w:cs="Times New Roman"/>
          <w:b/>
          <w:bCs/>
          <w:color w:val="000000"/>
          <w:kern w:val="0"/>
          <w:lang w:eastAsia="en-GB"/>
          <w14:ligatures w14:val="none"/>
        </w:rPr>
        <w:t>fewer symptoms</w:t>
      </w:r>
      <w:r w:rsidRPr="00F644CB">
        <w:rPr>
          <w:rFonts w:ascii="Times New Roman" w:eastAsia="Times New Roman" w:hAnsi="Times New Roman" w:cs="Times New Roman"/>
          <w:color w:val="000000"/>
          <w:kern w:val="0"/>
          <w:lang w:eastAsia="en-GB"/>
          <w14:ligatures w14:val="none"/>
        </w:rPr>
        <w:t>.</w:t>
      </w:r>
    </w:p>
    <w:p w14:paraId="0BDD5C97"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Someone can become less anxious and still feel profoundly disconnected from their own life.</w:t>
      </w:r>
    </w:p>
    <w:p w14:paraId="4635C593"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So eventually therapy encounters bigger questions:</w:t>
      </w:r>
    </w:p>
    <w:p w14:paraId="17E98580"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What matters to me?</w:t>
      </w:r>
    </w:p>
    <w:p w14:paraId="74B344F5"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What kind of relationships do I want?</w:t>
      </w:r>
    </w:p>
    <w:p w14:paraId="1C695375"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What am I responsible for?</w:t>
      </w:r>
    </w:p>
    <w:p w14:paraId="0FB36B13"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What am I no longer willing to live around?</w:t>
      </w:r>
    </w:p>
    <w:p w14:paraId="711F7AE3"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Who am I when I'm not organising myself around fear?</w:t>
      </w:r>
    </w:p>
    <w:p w14:paraId="5FBA3F23"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Given what has happened to me, how do I want to live now?</w:t>
      </w:r>
    </w:p>
    <w:p w14:paraId="4F58D656" w14:textId="3423D993" w:rsidR="00F644CB" w:rsidRPr="00F644CB" w:rsidRDefault="00896E38"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This is not to suggest</w:t>
      </w:r>
      <w:r w:rsidR="00F644CB" w:rsidRPr="00F644CB">
        <w:rPr>
          <w:rFonts w:ascii="Times New Roman" w:eastAsia="Times New Roman" w:hAnsi="Times New Roman" w:cs="Times New Roman"/>
          <w:color w:val="000000"/>
          <w:kern w:val="0"/>
          <w:lang w:eastAsia="en-GB"/>
          <w14:ligatures w14:val="none"/>
        </w:rPr>
        <w:t> </w:t>
      </w:r>
      <w:r w:rsidR="00F644CB" w:rsidRPr="00F644CB">
        <w:rPr>
          <w:rFonts w:ascii="Times New Roman" w:eastAsia="Times New Roman" w:hAnsi="Times New Roman" w:cs="Times New Roman"/>
          <w:i/>
          <w:iCs/>
          <w:color w:val="000000"/>
          <w:kern w:val="0"/>
          <w:lang w:eastAsia="en-GB"/>
          <w14:ligatures w14:val="none"/>
        </w:rPr>
        <w:t>suffering is good because it creates meaning</w:t>
      </w:r>
      <w:r>
        <w:rPr>
          <w:rFonts w:ascii="Times New Roman" w:eastAsia="Times New Roman" w:hAnsi="Times New Roman" w:cs="Times New Roman"/>
          <w:color w:val="000000"/>
          <w:kern w:val="0"/>
          <w:lang w:eastAsia="en-GB"/>
          <w14:ligatures w14:val="none"/>
        </w:rPr>
        <w:t>.</w:t>
      </w:r>
    </w:p>
    <w:p w14:paraId="553803A4" w14:textId="2919BC69"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Rather</w:t>
      </w:r>
      <w:r w:rsidR="00896E38">
        <w:rPr>
          <w:rFonts w:ascii="Times New Roman" w:eastAsia="Times New Roman" w:hAnsi="Times New Roman" w:cs="Times New Roman"/>
          <w:color w:val="000000"/>
          <w:kern w:val="0"/>
          <w:lang w:eastAsia="en-GB"/>
          <w14:ligatures w14:val="none"/>
        </w:rPr>
        <w:t>, w</w:t>
      </w:r>
      <w:r w:rsidRPr="00F644CB">
        <w:rPr>
          <w:rFonts w:ascii="Times New Roman" w:eastAsia="Times New Roman" w:hAnsi="Times New Roman" w:cs="Times New Roman"/>
          <w:color w:val="000000"/>
          <w:kern w:val="0"/>
          <w:lang w:eastAsia="en-GB"/>
          <w14:ligatures w14:val="none"/>
        </w:rPr>
        <w:t>e cannot always choose what happens to us. But over time, we may recover some freedom in deciding what relationship we have with what has happened.</w:t>
      </w:r>
    </w:p>
    <w:p w14:paraId="60F08C0F"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And that's where growth becomes more than recovery.</w:t>
      </w:r>
    </w:p>
    <w:p w14:paraId="073A015B"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Someone isn't merely trying to return to the person they were </w:t>
      </w:r>
      <w:r w:rsidRPr="00F644CB">
        <w:rPr>
          <w:rFonts w:ascii="Times New Roman" w:eastAsia="Times New Roman" w:hAnsi="Times New Roman" w:cs="Times New Roman"/>
          <w:b/>
          <w:bCs/>
          <w:color w:val="000000"/>
          <w:kern w:val="0"/>
          <w:lang w:eastAsia="en-GB"/>
          <w14:ligatures w14:val="none"/>
        </w:rPr>
        <w:t>before</w:t>
      </w:r>
      <w:r w:rsidRPr="00F644CB">
        <w:rPr>
          <w:rFonts w:ascii="Times New Roman" w:eastAsia="Times New Roman" w:hAnsi="Times New Roman" w:cs="Times New Roman"/>
          <w:color w:val="000000"/>
          <w:kern w:val="0"/>
          <w:lang w:eastAsia="en-GB"/>
          <w14:ligatures w14:val="none"/>
        </w:rPr>
        <w:t>.</w:t>
      </w:r>
    </w:p>
    <w:p w14:paraId="5752B4BB" w14:textId="50C5522D" w:rsidR="00F644CB" w:rsidRPr="00F644CB" w:rsidRDefault="00EF5378"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We</w:t>
      </w:r>
      <w:r w:rsidR="00F644CB" w:rsidRPr="00F644CB">
        <w:rPr>
          <w:rFonts w:ascii="Times New Roman" w:eastAsia="Times New Roman" w:hAnsi="Times New Roman" w:cs="Times New Roman"/>
          <w:color w:val="000000"/>
          <w:kern w:val="0"/>
          <w:lang w:eastAsia="en-GB"/>
          <w14:ligatures w14:val="none"/>
        </w:rPr>
        <w:t xml:space="preserve"> are constructing a life informed by what they now understand.</w:t>
      </w:r>
    </w:p>
    <w:p w14:paraId="1AEC5E60" w14:textId="77777777" w:rsidR="00F644CB" w:rsidRPr="00F644CB" w:rsidRDefault="0045563D" w:rsidP="00F644CB">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0789243">
          <v:rect id="_x0000_i1025" alt="" style="width:451.3pt;height:.05pt;mso-width-percent:0;mso-height-percent:0;mso-width-percent:0;mso-height-percent:0" o:hralign="center" o:hrstd="t" o:hr="t" fillcolor="#a0a0a0" stroked="f"/>
        </w:pict>
      </w:r>
    </w:p>
    <w:p w14:paraId="78ED46B0" w14:textId="77777777" w:rsidR="00F644CB" w:rsidRPr="00F644CB" w:rsidRDefault="00F644CB" w:rsidP="00F644CB">
      <w:pPr>
        <w:spacing w:before="100" w:beforeAutospacing="1" w:after="100" w:afterAutospacing="1"/>
        <w:outlineLvl w:val="0"/>
        <w:rPr>
          <w:rFonts w:ascii="Times New Roman" w:eastAsia="Times New Roman" w:hAnsi="Times New Roman" w:cs="Times New Roman"/>
          <w:b/>
          <w:bCs/>
          <w:color w:val="000000"/>
          <w:kern w:val="36"/>
          <w:sz w:val="48"/>
          <w:szCs w:val="48"/>
          <w:lang w:eastAsia="en-GB"/>
          <w14:ligatures w14:val="none"/>
        </w:rPr>
      </w:pPr>
      <w:r w:rsidRPr="00F644CB">
        <w:rPr>
          <w:rFonts w:ascii="Times New Roman" w:eastAsia="Times New Roman" w:hAnsi="Times New Roman" w:cs="Times New Roman"/>
          <w:b/>
          <w:bCs/>
          <w:color w:val="000000"/>
          <w:kern w:val="36"/>
          <w:sz w:val="48"/>
          <w:szCs w:val="48"/>
          <w:lang w:eastAsia="en-GB"/>
          <w14:ligatures w14:val="none"/>
        </w:rPr>
        <w:lastRenderedPageBreak/>
        <w:t>V. Integration: change isn't becoming someone else</w:t>
      </w:r>
    </w:p>
    <w:p w14:paraId="28C27673"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The goal isn't to build a pristine new self.</w:t>
      </w:r>
    </w:p>
    <w:p w14:paraId="4746F557"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It's integration.</w:t>
      </w:r>
    </w:p>
    <w:p w14:paraId="083EE319"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The frightened part doesn't disappear.</w:t>
      </w:r>
    </w:p>
    <w:p w14:paraId="6F9AFD69"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The angry part isn't evicted.</w:t>
      </w:r>
    </w:p>
    <w:p w14:paraId="27F8A25A"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The child who learned to please people doesn't need to be mocked for doing so.</w:t>
      </w:r>
    </w:p>
    <w:p w14:paraId="08791E41"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The critical voice isn't forcibly silenced.</w:t>
      </w:r>
    </w:p>
    <w:p w14:paraId="298A6900"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They become parts of a larger self that can understand them without automatically being governed by them.</w:t>
      </w:r>
    </w:p>
    <w:p w14:paraId="76A4C4CC"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Perhaps this is what meaningful change eventually looks like. Not the demolition of who we were, but a different relationship with everything that built us.</w:t>
      </w:r>
    </w:p>
    <w:p w14:paraId="2A1EC783"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We become able to recognise an old room without having to live in it.</w:t>
      </w:r>
    </w:p>
    <w:p w14:paraId="79D8BABD"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We notice the familiar door and realise that this time, we are allowed to open it.</w:t>
      </w:r>
    </w:p>
    <w:p w14:paraId="796E26B8" w14:textId="2100F634"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b/>
          <w:bCs/>
          <w:color w:val="000000"/>
          <w:kern w:val="0"/>
          <w:lang w:eastAsia="en-GB"/>
          <w14:ligatures w14:val="none"/>
        </w:rPr>
        <w:t>Awareness gives us sight.</w:t>
      </w:r>
      <w:r w:rsidRPr="00F644CB">
        <w:rPr>
          <w:rFonts w:ascii="Times New Roman" w:eastAsia="Times New Roman" w:hAnsi="Times New Roman" w:cs="Times New Roman"/>
          <w:b/>
          <w:bCs/>
          <w:color w:val="000000"/>
          <w:kern w:val="0"/>
          <w:lang w:eastAsia="en-GB"/>
          <w14:ligatures w14:val="none"/>
        </w:rPr>
        <w:br/>
        <w:t>Relationship gives us somewhere safe enough to experiment.</w:t>
      </w:r>
      <w:r w:rsidRPr="00F644CB">
        <w:rPr>
          <w:rFonts w:ascii="Times New Roman" w:eastAsia="Times New Roman" w:hAnsi="Times New Roman" w:cs="Times New Roman"/>
          <w:b/>
          <w:bCs/>
          <w:color w:val="000000"/>
          <w:kern w:val="0"/>
          <w:lang w:eastAsia="en-GB"/>
          <w14:ligatures w14:val="none"/>
        </w:rPr>
        <w:br/>
        <w:t>Time allows new experience to become something we can trust.</w:t>
      </w:r>
      <w:r w:rsidR="00E308CA">
        <w:rPr>
          <w:rFonts w:ascii="Times New Roman" w:eastAsia="Times New Roman" w:hAnsi="Times New Roman" w:cs="Times New Roman"/>
          <w:color w:val="000000"/>
          <w:kern w:val="0"/>
          <w:lang w:eastAsia="en-GB"/>
          <w14:ligatures w14:val="none"/>
        </w:rPr>
        <w:br/>
      </w:r>
      <w:r w:rsidRPr="00F644CB">
        <w:rPr>
          <w:rFonts w:ascii="Times New Roman" w:eastAsia="Times New Roman" w:hAnsi="Times New Roman" w:cs="Times New Roman"/>
          <w:b/>
          <w:bCs/>
          <w:color w:val="000000"/>
          <w:kern w:val="0"/>
          <w:lang w:eastAsia="en-GB"/>
          <w14:ligatures w14:val="none"/>
        </w:rPr>
        <w:t>Meaning gives us a reason to choose what comes next.</w:t>
      </w:r>
    </w:p>
    <w:p w14:paraId="66338C3C"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Change, then, is rarely a single breakthrough.</w:t>
      </w:r>
    </w:p>
    <w:p w14:paraId="6297D79A"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More often it is an accumulation of moments: noticing something we once missed; staying present when we would once have disappeared; allowing ourselves to be known a little more fully; surviving a disagreement; questioning a familiar judgement; making one different choice.</w:t>
      </w:r>
    </w:p>
    <w:p w14:paraId="763707CF"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Individually, these moments can seem insignificant.</w:t>
      </w:r>
    </w:p>
    <w:p w14:paraId="38337A60"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Over time, they alter the structure.</w:t>
      </w:r>
    </w:p>
    <w:p w14:paraId="29EA7730" w14:textId="77777777" w:rsidR="00F644CB" w:rsidRPr="00F644CB" w:rsidRDefault="00F644CB" w:rsidP="00F644CB">
      <w:pPr>
        <w:spacing w:before="100" w:beforeAutospacing="1" w:after="100" w:afterAutospacing="1"/>
        <w:rPr>
          <w:rFonts w:ascii="Times New Roman" w:eastAsia="Times New Roman" w:hAnsi="Times New Roman" w:cs="Times New Roman"/>
          <w:color w:val="000000"/>
          <w:kern w:val="0"/>
          <w:lang w:eastAsia="en-GB"/>
          <w14:ligatures w14:val="none"/>
        </w:rPr>
      </w:pPr>
      <w:r w:rsidRPr="00F644CB">
        <w:rPr>
          <w:rFonts w:ascii="Times New Roman" w:eastAsia="Times New Roman" w:hAnsi="Times New Roman" w:cs="Times New Roman"/>
          <w:color w:val="000000"/>
          <w:kern w:val="0"/>
          <w:lang w:eastAsia="en-GB"/>
          <w14:ligatures w14:val="none"/>
        </w:rPr>
        <w:t>And perhaps that is the architecture of change: not becoming someone entirely new, but gradually creating enough awareness, enough relational safety and enough freedom that we are no longer required to live only according to the blueprint we inherited.</w:t>
      </w:r>
    </w:p>
    <w:p w14:paraId="35DF2A15" w14:textId="77777777" w:rsidR="00A20B84" w:rsidRDefault="00A20B84"/>
    <w:sectPr w:rsidR="00A20B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4CB"/>
    <w:rsid w:val="0045563D"/>
    <w:rsid w:val="0070355A"/>
    <w:rsid w:val="00725C85"/>
    <w:rsid w:val="00896E38"/>
    <w:rsid w:val="00941F9D"/>
    <w:rsid w:val="009D2528"/>
    <w:rsid w:val="00A20B84"/>
    <w:rsid w:val="00B00B1A"/>
    <w:rsid w:val="00C32556"/>
    <w:rsid w:val="00DD1C9A"/>
    <w:rsid w:val="00E308CA"/>
    <w:rsid w:val="00EF5378"/>
    <w:rsid w:val="00F64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5131D"/>
  <w15:chartTrackingRefBased/>
  <w15:docId w15:val="{1BEA3510-F79B-6040-8871-6CF7973E0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4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64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4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4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4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4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4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64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4CB"/>
    <w:rPr>
      <w:rFonts w:eastAsiaTheme="majorEastAsia" w:cstheme="majorBidi"/>
      <w:color w:val="272727" w:themeColor="text1" w:themeTint="D8"/>
    </w:rPr>
  </w:style>
  <w:style w:type="paragraph" w:styleId="Title">
    <w:name w:val="Title"/>
    <w:basedOn w:val="Normal"/>
    <w:next w:val="Normal"/>
    <w:link w:val="TitleChar"/>
    <w:uiPriority w:val="10"/>
    <w:qFormat/>
    <w:rsid w:val="00F644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4C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4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644CB"/>
    <w:rPr>
      <w:i/>
      <w:iCs/>
      <w:color w:val="404040" w:themeColor="text1" w:themeTint="BF"/>
    </w:rPr>
  </w:style>
  <w:style w:type="paragraph" w:styleId="ListParagraph">
    <w:name w:val="List Paragraph"/>
    <w:basedOn w:val="Normal"/>
    <w:uiPriority w:val="34"/>
    <w:qFormat/>
    <w:rsid w:val="00F644CB"/>
    <w:pPr>
      <w:ind w:left="720"/>
      <w:contextualSpacing/>
    </w:pPr>
  </w:style>
  <w:style w:type="character" w:styleId="IntenseEmphasis">
    <w:name w:val="Intense Emphasis"/>
    <w:basedOn w:val="DefaultParagraphFont"/>
    <w:uiPriority w:val="21"/>
    <w:qFormat/>
    <w:rsid w:val="00F644CB"/>
    <w:rPr>
      <w:i/>
      <w:iCs/>
      <w:color w:val="0F4761" w:themeColor="accent1" w:themeShade="BF"/>
    </w:rPr>
  </w:style>
  <w:style w:type="paragraph" w:styleId="IntenseQuote">
    <w:name w:val="Intense Quote"/>
    <w:basedOn w:val="Normal"/>
    <w:next w:val="Normal"/>
    <w:link w:val="IntenseQuoteChar"/>
    <w:uiPriority w:val="30"/>
    <w:qFormat/>
    <w:rsid w:val="00F64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4CB"/>
    <w:rPr>
      <w:i/>
      <w:iCs/>
      <w:color w:val="0F4761" w:themeColor="accent1" w:themeShade="BF"/>
    </w:rPr>
  </w:style>
  <w:style w:type="character" w:styleId="IntenseReference">
    <w:name w:val="Intense Reference"/>
    <w:basedOn w:val="DefaultParagraphFont"/>
    <w:uiPriority w:val="32"/>
    <w:qFormat/>
    <w:rsid w:val="00F644CB"/>
    <w:rPr>
      <w:b/>
      <w:bCs/>
      <w:smallCaps/>
      <w:color w:val="0F4761" w:themeColor="accent1" w:themeShade="BF"/>
      <w:spacing w:val="5"/>
    </w:rPr>
  </w:style>
  <w:style w:type="paragraph" w:styleId="NormalWeb">
    <w:name w:val="Normal (Web)"/>
    <w:basedOn w:val="Normal"/>
    <w:uiPriority w:val="99"/>
    <w:semiHidden/>
    <w:unhideWhenUsed/>
    <w:rsid w:val="00F644C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644CB"/>
  </w:style>
  <w:style w:type="character" w:styleId="Strong">
    <w:name w:val="Strong"/>
    <w:basedOn w:val="DefaultParagraphFont"/>
    <w:uiPriority w:val="22"/>
    <w:qFormat/>
    <w:rsid w:val="00F644CB"/>
    <w:rPr>
      <w:b/>
      <w:bCs/>
    </w:rPr>
  </w:style>
  <w:style w:type="character" w:styleId="Emphasis">
    <w:name w:val="Emphasis"/>
    <w:basedOn w:val="DefaultParagraphFont"/>
    <w:uiPriority w:val="20"/>
    <w:qFormat/>
    <w:rsid w:val="00F644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1145</Words>
  <Characters>6197</Characters>
  <Application>Microsoft Office Word</Application>
  <DocSecurity>0</DocSecurity>
  <Lines>144</Lines>
  <Paragraphs>120</Paragraphs>
  <ScaleCrop>false</ScaleCrop>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Lucille Bethell (Student)</dc:creator>
  <cp:keywords/>
  <dc:description/>
  <cp:lastModifiedBy>Lucille Bethell (Student)</cp:lastModifiedBy>
  <cp:revision>4</cp:revision>
  <dcterms:created xsi:type="dcterms:W3CDTF">2026-08-09T12:12:00Z</dcterms:created>
  <dcterms:modified xsi:type="dcterms:W3CDTF">2026-08-20T19:54:00Z</dcterms:modified>
</cp:coreProperties>
</file>